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06" w:rsidRDefault="007A5A06"/>
    <w:p w:rsidR="00C30574" w:rsidRPr="00C30574" w:rsidRDefault="00C30574" w:rsidP="00C30574">
      <w:pPr>
        <w:shd w:val="clear" w:color="auto" w:fill="FFFFFF"/>
        <w:spacing w:after="225" w:line="630" w:lineRule="atLeast"/>
        <w:outlineLvl w:val="0"/>
        <w:rPr>
          <w:rFonts w:ascii="Font2" w:eastAsia="Times New Roman" w:hAnsi="Font2" w:cs="Times New Roman"/>
          <w:color w:val="0B619D"/>
          <w:kern w:val="36"/>
          <w:sz w:val="54"/>
          <w:szCs w:val="54"/>
          <w:lang w:eastAsia="ru-RU"/>
        </w:rPr>
      </w:pPr>
      <w:r w:rsidRPr="00C30574">
        <w:rPr>
          <w:rFonts w:ascii="Font2" w:eastAsia="Times New Roman" w:hAnsi="Font2" w:cs="Times New Roman"/>
          <w:color w:val="0B619D"/>
          <w:kern w:val="36"/>
          <w:sz w:val="54"/>
          <w:szCs w:val="54"/>
          <w:lang w:eastAsia="ru-RU"/>
        </w:rPr>
        <w:t>Платные образовательные услуги</w:t>
      </w:r>
    </w:p>
    <w:p w:rsidR="00C30574" w:rsidRPr="00C30574" w:rsidRDefault="00C30574" w:rsidP="00C3057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3057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Большое значение для развития дошкольников имеет организация системы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дополнительного образования в Ч</w:t>
      </w:r>
      <w:r w:rsidRPr="00C3057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ДОУ, которое способно обеспечить переход от интересов детей к развитию их способностей. Развитие творческой и физической активности каждого ребенка представляется главной задачей современного дополнительного образования и качества образования в целом.</w:t>
      </w:r>
    </w:p>
    <w:p w:rsidR="00C30574" w:rsidRPr="00C30574" w:rsidRDefault="00C30574" w:rsidP="00C3057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3057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 учетом приоритетных направлений дошкольного учреждения, заказом родителей, интересами воспитанников, в соответствии с Лицензией на право осуществления образовательной деятельности, в целях совершенствования художественно-эстетического, речевого и физического развития, развития познавательных способностей и социальной компетенции дошкольников, </w:t>
      </w: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в 2018-2019 учебном году в ЧДОУ «Веселые ребята»</w:t>
      </w:r>
      <w:r w:rsidRPr="00C30574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реализуются платные образовательные услуги по следующим направлениям</w:t>
      </w:r>
      <w:r w:rsidRPr="00C3057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:</w:t>
      </w:r>
    </w:p>
    <w:p w:rsidR="00C30574" w:rsidRDefault="00C30574">
      <w:proofErr w:type="gramStart"/>
      <w:r>
        <w:t>1.Подготовка к школе (Программа «Ломоносовская школа</w:t>
      </w:r>
      <w:r w:rsidR="007150CC">
        <w:t xml:space="preserve">» </w:t>
      </w:r>
      <w:proofErr w:type="gramEnd"/>
    </w:p>
    <w:p w:rsidR="007150CC" w:rsidRDefault="007150CC">
      <w:pPr>
        <w:rPr>
          <w:rFonts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Рабочая программа «Ломоносовской школы» для подготовки детей 6-7 лет к школе, разработана в соответствии с требованиями Федерального государственного стандарта начального общего образования второго поколения и научным руководителем Ломоносовской школы, автором образовательной технологии «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ИнтеллекТ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», доктором педагогических наук, профессором Европейского университета права, научным руководителем авторского коллектива педагогов  М.А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Зигановым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530239" w:rsidRDefault="00530239">
      <w:pPr>
        <w:rPr>
          <w:rFonts w:cs="Helvetica"/>
          <w:color w:val="333333"/>
          <w:sz w:val="21"/>
          <w:szCs w:val="21"/>
          <w:shd w:val="clear" w:color="auto" w:fill="FFFFFF"/>
        </w:rPr>
      </w:pPr>
    </w:p>
    <w:p w:rsidR="00530239" w:rsidRPr="00530239" w:rsidRDefault="00530239"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Пла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тные образовательные услуги в Ч</w:t>
      </w:r>
      <w:bookmarkStart w:id="0" w:name="_GoBack"/>
      <w:bookmarkEnd w:id="0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ДОУ оказываются </w:t>
      </w:r>
      <w:r>
        <w:rPr>
          <w:rStyle w:val="a4"/>
          <w:rFonts w:ascii="Arial" w:hAnsi="Arial" w:cs="Arial"/>
          <w:color w:val="444444"/>
          <w:sz w:val="23"/>
          <w:szCs w:val="23"/>
          <w:shd w:val="clear" w:color="auto" w:fill="FFFFFF"/>
        </w:rPr>
        <w:t>на основании следующих документов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:</w:t>
      </w:r>
    </w:p>
    <w:sectPr w:rsidR="00530239" w:rsidRPr="0053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74"/>
    <w:rsid w:val="00530239"/>
    <w:rsid w:val="007150CC"/>
    <w:rsid w:val="007A5A06"/>
    <w:rsid w:val="00C30574"/>
    <w:rsid w:val="00E0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Валуйсков</dc:creator>
  <cp:lastModifiedBy>Игорь Валуйсков</cp:lastModifiedBy>
  <cp:revision>4</cp:revision>
  <dcterms:created xsi:type="dcterms:W3CDTF">2019-08-12T07:18:00Z</dcterms:created>
  <dcterms:modified xsi:type="dcterms:W3CDTF">2019-08-12T07:41:00Z</dcterms:modified>
</cp:coreProperties>
</file>