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56" w:rsidRDefault="00DF2BFD" w:rsidP="00DF2BFD">
      <w:pPr>
        <w:jc w:val="center"/>
        <w:rPr>
          <w:u w:val="single"/>
        </w:rPr>
      </w:pPr>
      <w:r w:rsidRPr="00DF2BFD">
        <w:rPr>
          <w:u w:val="single"/>
        </w:rPr>
        <w:t>Сведения образовательной организации</w:t>
      </w:r>
    </w:p>
    <w:p w:rsidR="00AB5D11" w:rsidRDefault="00AB5D11" w:rsidP="00DF2BFD">
      <w:pPr>
        <w:jc w:val="center"/>
        <w:rPr>
          <w:u w:val="single"/>
        </w:rPr>
      </w:pPr>
      <w:r>
        <w:rPr>
          <w:u w:val="single"/>
        </w:rPr>
        <w:t>Основные сведения</w:t>
      </w:r>
    </w:p>
    <w:p w:rsidR="00DF2BFD" w:rsidRDefault="00DF2BFD" w:rsidP="00DF2BFD">
      <w:pPr>
        <w:rPr>
          <w:u w:val="single"/>
        </w:rPr>
      </w:pPr>
    </w:p>
    <w:p w:rsidR="00DF2BFD" w:rsidRDefault="00DA4DD9" w:rsidP="00DF2BFD">
      <w:r w:rsidRPr="00DA4DD9">
        <w:rPr>
          <w:u w:val="single"/>
        </w:rPr>
        <w:t>Полное наименование</w:t>
      </w:r>
      <w:r>
        <w:t xml:space="preserve">:   ИП </w:t>
      </w:r>
      <w:proofErr w:type="spellStart"/>
      <w:r>
        <w:t>Валуйскова</w:t>
      </w:r>
      <w:proofErr w:type="spellEnd"/>
      <w:r>
        <w:t xml:space="preserve"> Частное дошкольное образовательное учреждение детский сад «Дружные ребята»</w:t>
      </w:r>
    </w:p>
    <w:p w:rsidR="00DA4DD9" w:rsidRDefault="00DA4DD9" w:rsidP="00DF2BFD">
      <w:r w:rsidRPr="00DA4DD9">
        <w:rPr>
          <w:u w:val="single"/>
        </w:rPr>
        <w:t>Сокращенное наименование</w:t>
      </w:r>
      <w:r>
        <w:t>: ЧДОУ «Дружные ребята»</w:t>
      </w:r>
    </w:p>
    <w:p w:rsidR="00DA4DD9" w:rsidRDefault="00DA4DD9" w:rsidP="00DF2BFD">
      <w:r w:rsidRPr="00DA4DD9">
        <w:rPr>
          <w:u w:val="single"/>
        </w:rPr>
        <w:t>Дата создания</w:t>
      </w:r>
      <w:r>
        <w:t>: 01 сентября 2015 года</w:t>
      </w:r>
    </w:p>
    <w:p w:rsidR="00DA4DD9" w:rsidRDefault="00DA4DD9" w:rsidP="00DF2BFD">
      <w:r w:rsidRPr="00DA4DD9">
        <w:rPr>
          <w:u w:val="single"/>
        </w:rPr>
        <w:t>Юридический адрес</w:t>
      </w:r>
      <w:r w:rsidR="00AB5D11">
        <w:t xml:space="preserve">: 344010, </w:t>
      </w:r>
      <w:r>
        <w:t xml:space="preserve"> Ростовская область, </w:t>
      </w:r>
      <w:proofErr w:type="spellStart"/>
      <w:r>
        <w:t>г</w:t>
      </w:r>
      <w:proofErr w:type="gramStart"/>
      <w:r>
        <w:t>.Р</w:t>
      </w:r>
      <w:proofErr w:type="gramEnd"/>
      <w:r>
        <w:t>остов</w:t>
      </w:r>
      <w:proofErr w:type="spellEnd"/>
      <w:r>
        <w:t xml:space="preserve">-на-Дону, </w:t>
      </w:r>
      <w:proofErr w:type="spellStart"/>
      <w:r>
        <w:t>ул.Филимоновская</w:t>
      </w:r>
      <w:proofErr w:type="spellEnd"/>
      <w:r>
        <w:t xml:space="preserve"> 251</w:t>
      </w:r>
    </w:p>
    <w:p w:rsidR="00DA4DD9" w:rsidRDefault="00DA4DD9" w:rsidP="00DA4DD9">
      <w:r w:rsidRPr="00DA4DD9">
        <w:rPr>
          <w:u w:val="single"/>
        </w:rPr>
        <w:t>Фактический адрес</w:t>
      </w:r>
      <w:r>
        <w:t>:</w:t>
      </w:r>
      <w:r w:rsidRPr="00DA4DD9">
        <w:t xml:space="preserve"> </w:t>
      </w:r>
      <w:r w:rsidR="00AB5D11">
        <w:t xml:space="preserve">344010, </w:t>
      </w:r>
      <w:bookmarkStart w:id="0" w:name="_GoBack"/>
      <w:bookmarkEnd w:id="0"/>
      <w:r>
        <w:t xml:space="preserve"> Ростовская область, </w:t>
      </w:r>
      <w:proofErr w:type="spellStart"/>
      <w:r>
        <w:t>г</w:t>
      </w:r>
      <w:proofErr w:type="gramStart"/>
      <w:r>
        <w:t>.Р</w:t>
      </w:r>
      <w:proofErr w:type="gramEnd"/>
      <w:r>
        <w:t>остов</w:t>
      </w:r>
      <w:proofErr w:type="spellEnd"/>
      <w:r>
        <w:t xml:space="preserve">-на-Дону, </w:t>
      </w:r>
      <w:proofErr w:type="spellStart"/>
      <w:r>
        <w:t>ул.Филимоновская</w:t>
      </w:r>
      <w:proofErr w:type="spellEnd"/>
      <w:r>
        <w:t xml:space="preserve"> 251</w:t>
      </w:r>
    </w:p>
    <w:p w:rsidR="00DA4DD9" w:rsidRDefault="00DA4DD9" w:rsidP="00DA4DD9">
      <w:r>
        <w:t>Организация филиалов не имеет.</w:t>
      </w:r>
    </w:p>
    <w:p w:rsidR="00E72E00" w:rsidRDefault="00E72E00" w:rsidP="00DA4DD9">
      <w:r>
        <w:t>Образование осуществляется на русском языке.</w:t>
      </w:r>
    </w:p>
    <w:p w:rsidR="00E72E00" w:rsidRDefault="00E72E00" w:rsidP="00DA4DD9">
      <w:r w:rsidRPr="00AB5D11">
        <w:rPr>
          <w:u w:val="single"/>
        </w:rPr>
        <w:t>Режим работы</w:t>
      </w:r>
      <w:r>
        <w:t>: с 8.00-19.00 ч. Выходные – суббота, воскресенье и праздничные дни</w:t>
      </w:r>
      <w:r w:rsidR="00AB5D11">
        <w:t>.</w:t>
      </w:r>
    </w:p>
    <w:p w:rsidR="00AB5D11" w:rsidRDefault="00AB5D11" w:rsidP="00DA4DD9">
      <w:r w:rsidRPr="00AB5D11">
        <w:rPr>
          <w:u w:val="single"/>
        </w:rPr>
        <w:t>Контактные телефоны</w:t>
      </w:r>
      <w:r>
        <w:t>: 89185656322</w:t>
      </w:r>
    </w:p>
    <w:p w:rsidR="00AB5D11" w:rsidRDefault="00AB5D11" w:rsidP="00DA4DD9">
      <w:r w:rsidRPr="00AB5D11">
        <w:rPr>
          <w:u w:val="single"/>
        </w:rPr>
        <w:t>Директор:</w:t>
      </w:r>
      <w:r>
        <w:t xml:space="preserve"> </w:t>
      </w:r>
      <w:proofErr w:type="spellStart"/>
      <w:r>
        <w:t>Валуйскова</w:t>
      </w:r>
      <w:proofErr w:type="spellEnd"/>
      <w:r>
        <w:t xml:space="preserve"> Виктория Аркадьевна</w:t>
      </w:r>
    </w:p>
    <w:p w:rsidR="00AB5D11" w:rsidRPr="00AB5D11" w:rsidRDefault="00AB5D11" w:rsidP="00DA4DD9">
      <w:pPr>
        <w:rPr>
          <w:lang w:val="en-US"/>
        </w:rPr>
      </w:pPr>
      <w:r w:rsidRPr="00AB5D11">
        <w:rPr>
          <w:u w:val="single"/>
        </w:rPr>
        <w:t>Учредитель</w:t>
      </w:r>
      <w:r>
        <w:t xml:space="preserve">: </w:t>
      </w:r>
      <w:proofErr w:type="spellStart"/>
      <w:r>
        <w:t>Валуйскова</w:t>
      </w:r>
      <w:proofErr w:type="spellEnd"/>
      <w:r>
        <w:t xml:space="preserve"> Виктория Аркадьевна ИНН</w:t>
      </w:r>
      <w:r>
        <w:rPr>
          <w:lang w:val="en-US"/>
        </w:rPr>
        <w:t>616484150128</w:t>
      </w:r>
    </w:p>
    <w:p w:rsidR="00AB5D11" w:rsidRPr="00AB5D11" w:rsidRDefault="00AB5D11" w:rsidP="00DA4DD9">
      <w:pPr>
        <w:rPr>
          <w:lang w:val="en-US"/>
        </w:rPr>
      </w:pPr>
      <w:r w:rsidRPr="00AB5D11">
        <w:rPr>
          <w:u w:val="single"/>
        </w:rPr>
        <w:t>Электронная почта:</w:t>
      </w:r>
      <w:r w:rsidRPr="00AB5D11">
        <w:t xml:space="preserve"> </w:t>
      </w:r>
      <w:r w:rsidRPr="00AB5D11">
        <w:rPr>
          <w:lang w:val="en-US"/>
        </w:rPr>
        <w:t>radyga174@yandex.ru</w:t>
      </w:r>
    </w:p>
    <w:p w:rsidR="00DA4DD9" w:rsidRDefault="00DA4DD9" w:rsidP="00DA4DD9"/>
    <w:p w:rsidR="00DA4DD9" w:rsidRPr="00DA4DD9" w:rsidRDefault="00DA4DD9" w:rsidP="00DF2BFD"/>
    <w:sectPr w:rsidR="00DA4DD9" w:rsidRPr="00DA4DD9" w:rsidSect="00DF2BF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FD"/>
    <w:rsid w:val="00A9277C"/>
    <w:rsid w:val="00AB5D11"/>
    <w:rsid w:val="00DA4DD9"/>
    <w:rsid w:val="00DF2BFD"/>
    <w:rsid w:val="00E72E00"/>
    <w:rsid w:val="00EE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2019-06-26T12:27:00Z</dcterms:created>
  <dcterms:modified xsi:type="dcterms:W3CDTF">2019-06-26T13:08:00Z</dcterms:modified>
</cp:coreProperties>
</file>