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3E" w:rsidRDefault="0042263E" w:rsidP="0042263E">
      <w:r>
        <w:t xml:space="preserve">                                                                                                                                   </w:t>
      </w:r>
      <w:r>
        <w:t>Приложение 1</w:t>
      </w:r>
    </w:p>
    <w:p w:rsidR="0042263E" w:rsidRDefault="0042263E" w:rsidP="0042263E">
      <w:pPr>
        <w:ind w:left="5664"/>
      </w:pPr>
      <w:r>
        <w:t xml:space="preserve">к приказу </w:t>
      </w:r>
      <w:proofErr w:type="gramStart"/>
      <w:r>
        <w:t>от</w:t>
      </w:r>
      <w:proofErr w:type="gramEnd"/>
      <w:r>
        <w:t xml:space="preserve"> __________ № ______</w:t>
      </w:r>
    </w:p>
    <w:p w:rsidR="0042263E" w:rsidRDefault="0042263E" w:rsidP="0042263E">
      <w:pPr>
        <w:jc w:val="center"/>
      </w:pPr>
    </w:p>
    <w:p w:rsidR="0042263E" w:rsidRDefault="0042263E" w:rsidP="0042263E">
      <w:pPr>
        <w:jc w:val="center"/>
        <w:rPr>
          <w:b/>
        </w:rPr>
      </w:pPr>
    </w:p>
    <w:p w:rsidR="0042263E" w:rsidRDefault="0042263E" w:rsidP="0042263E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Система</w:t>
      </w:r>
    </w:p>
    <w:p w:rsidR="0042263E" w:rsidRDefault="0042263E" w:rsidP="00422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по противодействию терроризму и экстремизму</w:t>
      </w:r>
    </w:p>
    <w:p w:rsidR="0042263E" w:rsidRDefault="0042263E" w:rsidP="0042263E">
      <w:pPr>
        <w:ind w:firstLine="900"/>
        <w:jc w:val="center"/>
        <w:rPr>
          <w:b/>
          <w:sz w:val="28"/>
          <w:szCs w:val="28"/>
        </w:rPr>
      </w:pPr>
    </w:p>
    <w:bookmarkEnd w:id="0"/>
    <w:p w:rsidR="0042263E" w:rsidRDefault="0042263E" w:rsidP="004226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Совещания Группы проводятся в соответствии с планом работы Группы, но не реже одного раза в месяц, либо при необходимости безотлагательного рассмотрения вопросов, входящих в ее компетенцию.</w:t>
      </w:r>
    </w:p>
    <w:p w:rsidR="0042263E" w:rsidRDefault="0042263E" w:rsidP="004226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 Группы принимаются открытым голосованием простым большинством голосов присутствующих на заседании членов Группы.</w:t>
      </w:r>
    </w:p>
    <w:p w:rsidR="0042263E" w:rsidRDefault="0042263E" w:rsidP="004226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Решения, принимаемые Группой в соответствии с ее компетенцией, являются обязательными для всего персонала и учащихся образовательного учреждения.</w:t>
      </w:r>
    </w:p>
    <w:p w:rsidR="0042263E" w:rsidRDefault="0042263E" w:rsidP="004226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Инструктажи проводятся в соответствии с планом работы Группы, но не реже двух раз за учебную четверть, либо при необходимости.</w:t>
      </w:r>
    </w:p>
    <w:p w:rsidR="0042263E" w:rsidRDefault="0042263E" w:rsidP="004226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основных мероприятий по противодействию терроризму и экстремизму осуществляется в соответствии с планом работы Группы.</w:t>
      </w:r>
    </w:p>
    <w:p w:rsidR="0042263E" w:rsidRDefault="0042263E" w:rsidP="004226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текущего контроля руководитель Группы докладывает руководителю образовательного учреждения на первом служебном совещании каждого месяца, немедленно при необходимости принятия безотлагательных решений.</w:t>
      </w:r>
    </w:p>
    <w:p w:rsidR="0042263E" w:rsidRDefault="0042263E" w:rsidP="004226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работы проверочных комиссий – перед составлением актов их работы.</w:t>
      </w:r>
    </w:p>
    <w:p w:rsidR="0042263E" w:rsidRDefault="0042263E" w:rsidP="004226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доклады (отчеты) о результатах контроля хранятся в деле.</w:t>
      </w:r>
    </w:p>
    <w:p w:rsidR="0042263E" w:rsidRDefault="0042263E" w:rsidP="004226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Взаимодействие  с ОВД, ФСБ, УГОЧС, родительской общественностью осуществляется согласно плану работы образовательного учреждения при проведении совместных мероприятий по вопросам противодействия терроризму и экстремизму, но не реже одного раза в месяц, либо при необходимости безотлагательного рассмотрения вопросов, входящих в их компетенцию.</w:t>
      </w:r>
    </w:p>
    <w:p w:rsidR="0042263E" w:rsidRDefault="0042263E" w:rsidP="004226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данными структурами и родительской общественностью поддерживается постоянно, в целях обеспечения безопасности обучающихся и персонала при ежедневном нахождении их в здании и на территории учреждения.</w:t>
      </w:r>
    </w:p>
    <w:p w:rsidR="0042263E" w:rsidRDefault="0042263E" w:rsidP="004226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Культурно-спортивные и другие массовые мероприятия проводятся согласно планам работы образовательного учреждения. На каждое мероприятие разрабатывается  план охраны образовательного учреждения и обеспечения безопасности при проведении массовых мероприятий  в соответствии с требованиями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или первый раздел Плана . Данный документ, с разработанными  мероприятиями по обеспечению безопасности проведения каждого массового мероприятия, должен быть утвержден руководителем образовательного учреждения не </w:t>
      </w:r>
    </w:p>
    <w:p w:rsidR="0042263E" w:rsidRDefault="0042263E" w:rsidP="004226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менее чем за десять дней до его начала. Не позднее недельного срока, организуется взаимодействие с силовыми структурами, ведомствами и организациями, участвующими в обеспечении безопасности мероприятия. За сутки, сотрудниками ОВД производится проверка места проведения мероприятия и составляется Акт, разрешающий его проведение.</w:t>
      </w:r>
    </w:p>
    <w:p w:rsidR="0042263E" w:rsidRDefault="0042263E" w:rsidP="004226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Доклады (отчеты) о выполненных мероприятиях представлять комиссии по противодействию терроризму и экстремизму муниципального управления образования ежеквартально (до 25 марта, 10 июня, 25 сентября, 10 ноября).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происшествиях и чрезвычайных ситуациях докладывать немедленно, а отчет представлять в течение пяти рабочих дней, с указанием проведенных мероприятий по недопущению и профилактике подобных случаев. Другую информацию представлять в сроки, определенные вышестоящими организациями. </w:t>
      </w:r>
    </w:p>
    <w:p w:rsidR="0042263E" w:rsidRDefault="0042263E" w:rsidP="0042263E">
      <w:pPr>
        <w:jc w:val="both"/>
      </w:pPr>
    </w:p>
    <w:p w:rsidR="0042263E" w:rsidRDefault="0042263E" w:rsidP="0042263E">
      <w:pPr>
        <w:jc w:val="both"/>
      </w:pPr>
    </w:p>
    <w:p w:rsidR="0042263E" w:rsidRDefault="0042263E" w:rsidP="0042263E">
      <w:pPr>
        <w:jc w:val="both"/>
      </w:pPr>
    </w:p>
    <w:p w:rsidR="0042263E" w:rsidRDefault="0042263E" w:rsidP="0042263E">
      <w:pPr>
        <w:jc w:val="both"/>
      </w:pPr>
    </w:p>
    <w:p w:rsidR="0042263E" w:rsidRDefault="0042263E" w:rsidP="0042263E">
      <w:pPr>
        <w:jc w:val="both"/>
      </w:pPr>
    </w:p>
    <w:p w:rsidR="0042263E" w:rsidRDefault="0042263E" w:rsidP="0042263E">
      <w:pPr>
        <w:jc w:val="both"/>
      </w:pPr>
    </w:p>
    <w:p w:rsidR="0042263E" w:rsidRDefault="0042263E" w:rsidP="0042263E">
      <w:pPr>
        <w:jc w:val="both"/>
      </w:pPr>
    </w:p>
    <w:p w:rsidR="007E09C6" w:rsidRDefault="007E09C6"/>
    <w:sectPr w:rsidR="007E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3E"/>
    <w:rsid w:val="0042263E"/>
    <w:rsid w:val="007E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Валуйсков</dc:creator>
  <cp:lastModifiedBy>Игорь Валуйсков</cp:lastModifiedBy>
  <cp:revision>1</cp:revision>
  <dcterms:created xsi:type="dcterms:W3CDTF">2020-12-17T10:30:00Z</dcterms:created>
  <dcterms:modified xsi:type="dcterms:W3CDTF">2020-12-17T10:32:00Z</dcterms:modified>
</cp:coreProperties>
</file>